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49C8" w14:textId="6C14D595" w:rsidR="00331811" w:rsidRDefault="00331811" w:rsidP="006B4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fl.1448-1501)</w:t>
      </w:r>
    </w:p>
    <w:p w14:paraId="5B658DD5" w14:textId="63B00184" w:rsidR="00331811" w:rsidRDefault="00331811" w:rsidP="006B4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r>
        <w:rPr>
          <w:rFonts w:cs="Times New Roman"/>
          <w:szCs w:val="24"/>
        </w:rPr>
        <w:t>Tilsworth</w:t>
      </w:r>
      <w:proofErr w:type="spellEnd"/>
      <w:r>
        <w:rPr>
          <w:rFonts w:cs="Times New Roman"/>
          <w:szCs w:val="24"/>
        </w:rPr>
        <w:t>, Bedfordshire.</w:t>
      </w:r>
      <w:r>
        <w:rPr>
          <w:rFonts w:cs="Times New Roman"/>
          <w:szCs w:val="24"/>
        </w:rPr>
        <w:t xml:space="preserve"> Priest.</w:t>
      </w:r>
    </w:p>
    <w:p w14:paraId="44A28EDB" w14:textId="77777777" w:rsidR="00331811" w:rsidRDefault="00331811" w:rsidP="006B416C">
      <w:pPr>
        <w:pStyle w:val="NoSpacing"/>
        <w:rPr>
          <w:rFonts w:cs="Times New Roman"/>
          <w:szCs w:val="24"/>
        </w:rPr>
      </w:pPr>
    </w:p>
    <w:p w14:paraId="1A087DAE" w14:textId="77777777" w:rsidR="00331811" w:rsidRDefault="00331811" w:rsidP="006B416C">
      <w:pPr>
        <w:pStyle w:val="NoSpacing"/>
        <w:rPr>
          <w:rFonts w:cs="Times New Roman"/>
          <w:szCs w:val="24"/>
        </w:rPr>
      </w:pPr>
    </w:p>
    <w:p w14:paraId="26A7E2C1" w14:textId="77777777" w:rsidR="00331811" w:rsidRDefault="00331811" w:rsidP="00331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Aug.1448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became Vicar.</w:t>
      </w:r>
    </w:p>
    <w:p w14:paraId="312CC944" w14:textId="11B2CECC" w:rsidR="00331811" w:rsidRDefault="00331811" w:rsidP="00331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59067A">
          <w:rPr>
            <w:rStyle w:val="Hyperlink"/>
            <w:rFonts w:cs="Times New Roman"/>
            <w:szCs w:val="24"/>
          </w:rPr>
          <w:t>https://bedsarchives.bedford.gov.uk/CommunityHistories/Tilsworth/ListOfTilsworthVicars.aspx</w:t>
        </w:r>
      </w:hyperlink>
      <w:r>
        <w:rPr>
          <w:rFonts w:cs="Times New Roman"/>
          <w:szCs w:val="24"/>
        </w:rPr>
        <w:t xml:space="preserve"> )</w:t>
      </w:r>
    </w:p>
    <w:p w14:paraId="6E2E68E2" w14:textId="77777777" w:rsidR="00331811" w:rsidRDefault="00331811" w:rsidP="00331811">
      <w:pPr>
        <w:pStyle w:val="NoSpacing"/>
        <w:rPr>
          <w:rFonts w:cs="Times New Roman"/>
          <w:szCs w:val="24"/>
        </w:rPr>
      </w:pPr>
    </w:p>
    <w:p w14:paraId="4C2E3CD0" w14:textId="77777777" w:rsidR="00331811" w:rsidRDefault="00331811" w:rsidP="00331811">
      <w:pPr>
        <w:pStyle w:val="NoSpacing"/>
        <w:rPr>
          <w:rFonts w:cs="Times New Roman"/>
          <w:szCs w:val="24"/>
        </w:rPr>
      </w:pPr>
    </w:p>
    <w:p w14:paraId="3746670D" w14:textId="0D99C5B3" w:rsidR="00331811" w:rsidRPr="00331811" w:rsidRDefault="00331811" w:rsidP="003318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February 2025</w:t>
      </w:r>
    </w:p>
    <w:p w14:paraId="580FBADF" w14:textId="77777777" w:rsidR="006B416C" w:rsidRDefault="006B416C" w:rsidP="000677F4">
      <w:pPr>
        <w:pStyle w:val="NoSpacing"/>
        <w:rPr>
          <w:rFonts w:cs="Times New Roman"/>
          <w:szCs w:val="24"/>
        </w:rPr>
      </w:pPr>
    </w:p>
    <w:p w14:paraId="63BE8CD3" w14:textId="77777777" w:rsidR="006B416C" w:rsidRPr="006B416C" w:rsidRDefault="006B416C" w:rsidP="000677F4">
      <w:pPr>
        <w:pStyle w:val="NoSpacing"/>
        <w:rPr>
          <w:rFonts w:cs="Times New Roman"/>
          <w:szCs w:val="24"/>
        </w:rPr>
      </w:pPr>
    </w:p>
    <w:sectPr w:rsidR="006B416C" w:rsidRPr="006B416C" w:rsidSect="00C77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A9D7" w14:textId="77777777" w:rsidR="00117A05" w:rsidRDefault="00117A05" w:rsidP="009139A6">
      <w:r>
        <w:separator/>
      </w:r>
    </w:p>
  </w:endnote>
  <w:endnote w:type="continuationSeparator" w:id="0">
    <w:p w14:paraId="0B220723" w14:textId="77777777" w:rsidR="00117A05" w:rsidRDefault="00117A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3D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977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A6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A3E5C" w14:textId="77777777" w:rsidR="00117A05" w:rsidRDefault="00117A05" w:rsidP="009139A6">
      <w:r>
        <w:separator/>
      </w:r>
    </w:p>
  </w:footnote>
  <w:footnote w:type="continuationSeparator" w:id="0">
    <w:p w14:paraId="1B4612F9" w14:textId="77777777" w:rsidR="00117A05" w:rsidRDefault="00117A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07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E4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D2F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05"/>
    <w:rsid w:val="0005331B"/>
    <w:rsid w:val="000666E0"/>
    <w:rsid w:val="000677F4"/>
    <w:rsid w:val="000906AD"/>
    <w:rsid w:val="00117A05"/>
    <w:rsid w:val="00170D3F"/>
    <w:rsid w:val="002510B7"/>
    <w:rsid w:val="002611AB"/>
    <w:rsid w:val="00270799"/>
    <w:rsid w:val="00277144"/>
    <w:rsid w:val="00331811"/>
    <w:rsid w:val="003516E3"/>
    <w:rsid w:val="0039630A"/>
    <w:rsid w:val="00423251"/>
    <w:rsid w:val="00507B81"/>
    <w:rsid w:val="005C130B"/>
    <w:rsid w:val="006B416C"/>
    <w:rsid w:val="00717FF3"/>
    <w:rsid w:val="00782C2B"/>
    <w:rsid w:val="00826F5C"/>
    <w:rsid w:val="009139A6"/>
    <w:rsid w:val="009411C2"/>
    <w:rsid w:val="009448BB"/>
    <w:rsid w:val="00947624"/>
    <w:rsid w:val="009D2C3F"/>
    <w:rsid w:val="009E5090"/>
    <w:rsid w:val="00A3176C"/>
    <w:rsid w:val="00A37AFF"/>
    <w:rsid w:val="00A51125"/>
    <w:rsid w:val="00AE65F8"/>
    <w:rsid w:val="00B238BA"/>
    <w:rsid w:val="00BA00AB"/>
    <w:rsid w:val="00C71834"/>
    <w:rsid w:val="00C77940"/>
    <w:rsid w:val="00C83205"/>
    <w:rsid w:val="00CB4ED9"/>
    <w:rsid w:val="00CC4615"/>
    <w:rsid w:val="00D0193D"/>
    <w:rsid w:val="00D4339D"/>
    <w:rsid w:val="00D6124B"/>
    <w:rsid w:val="00E61DA6"/>
    <w:rsid w:val="00EB3209"/>
    <w:rsid w:val="00EB4EB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740BB"/>
  <w15:chartTrackingRefBased/>
  <w15:docId w15:val="{19645AEE-F10A-4D3D-AF1B-9200823C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79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79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Tilsworth/ListOfTilsworth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393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2025-02-01T13:31:00Z</dcterms:created>
  <dcterms:modified xsi:type="dcterms:W3CDTF">2025-02-01T21:05:00Z</dcterms:modified>
</cp:coreProperties>
</file>